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Рязанская область, Рязань, район Железнодорожный, ул. Стройкова, 49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9 000 000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59 841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150.4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22 сентября, 11:35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17501718</w:t>
      </w:r>
    </w:p>
    <!-- offer description -->
    <w:p>
      <w:pPr>
        <w:pStyle w:val="Normal"/>
        <w:spacing w:before="0" w:after="0" w:beforeLines="0" w:afterLines="0"/>
      </w:pPr>
      <w:r>
        <w:t>Продается нежилое помещение в Горроще (рядом с Дворцом молодежи). Густо населенный район. Помещение встроено  пристроено к жилому дому. Общая площадь 150,4 м2. Индивидуальное отопление. Хорошее состояние. Все действующие коммуникации. Парковка. Возможно использование под офис, под пищевое производство (пицца, роллы и т.д. на вынос), образовательный центр, детский развивающий центр и т.д.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+7 910 633-06-22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799761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976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5532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55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